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843"/>
        <w:gridCol w:w="1134"/>
        <w:gridCol w:w="1560"/>
      </w:tblGrid>
      <w:tr w:rsidR="00244181" w:rsidRPr="00244181" w:rsidTr="009F7EEE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244181" w:rsidRPr="00244181" w:rsidTr="009F7EEE">
        <w:trPr>
          <w:trHeight w:val="51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181" w:rsidRPr="00244181" w:rsidRDefault="00244181" w:rsidP="009F7EEE">
            <w:pPr>
              <w:spacing w:after="0" w:line="240" w:lineRule="auto"/>
              <w:ind w:left="-2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окружного Совета депутатов </w:t>
            </w:r>
          </w:p>
        </w:tc>
      </w:tr>
      <w:tr w:rsidR="00244181" w:rsidRPr="00244181" w:rsidTr="009F7EEE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181" w:rsidRPr="00244181" w:rsidRDefault="009F7EEE" w:rsidP="002441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</w:t>
            </w:r>
            <w:r w:rsidR="00244181"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"Зеленоградский городской округ"</w:t>
            </w:r>
          </w:p>
        </w:tc>
      </w:tr>
      <w:tr w:rsidR="00244181" w:rsidRPr="00244181" w:rsidTr="009F7EEE">
        <w:trPr>
          <w:trHeight w:val="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"О внесении изменений в решение окружного Совета   депутатов муниципального образования  "Зеленоградский городской округ" от 15 декабря  2017 года №180 "О бюджете муниципального образования "Зеленоградский городской округ" на 2018 год  и  на плановый период  2019 и 2020 годов"                                                                                                                                                                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ноября </w:t>
            </w:r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  <w:r w:rsidR="009F7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="009F7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ода</w:t>
            </w:r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244181" w:rsidRPr="00244181" w:rsidTr="009F7EEE">
        <w:trPr>
          <w:trHeight w:val="5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4181" w:rsidRPr="00244181" w:rsidTr="009F7EEE">
        <w:trPr>
          <w:trHeight w:val="8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4181" w:rsidRPr="00244181" w:rsidTr="009F7EEE">
        <w:trPr>
          <w:trHeight w:val="110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4181" w:rsidRPr="00244181" w:rsidTr="009F7EEE">
        <w:trPr>
          <w:trHeight w:val="9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4181" w:rsidRPr="00244181" w:rsidTr="009F7EEE">
        <w:trPr>
          <w:trHeight w:val="255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EEE" w:rsidRDefault="009F7EEE" w:rsidP="00244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№9</w:t>
            </w:r>
          </w:p>
        </w:tc>
      </w:tr>
      <w:tr w:rsidR="00244181" w:rsidRPr="00244181" w:rsidTr="009F7EEE">
        <w:trPr>
          <w:trHeight w:val="255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окружного Совета депутатов</w:t>
            </w:r>
          </w:p>
        </w:tc>
      </w:tr>
      <w:tr w:rsidR="00244181" w:rsidRPr="00244181" w:rsidTr="009F7EEE">
        <w:trPr>
          <w:trHeight w:val="24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181" w:rsidRPr="00244181" w:rsidRDefault="009F7EEE" w:rsidP="002441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="00244181"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еленоградский городской округ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244181" w:rsidRPr="00244181" w:rsidTr="009F7EEE">
        <w:trPr>
          <w:trHeight w:val="78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"О </w:t>
            </w:r>
            <w:r w:rsidR="009F7EEE"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бюджете муниципального</w:t>
            </w:r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образования "Зеленоградский городской округ" на 2018 год и на </w:t>
            </w:r>
            <w:r w:rsidR="009F7EEE"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плановый период</w:t>
            </w:r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2019 и 2020 годов"</w:t>
            </w:r>
          </w:p>
        </w:tc>
      </w:tr>
      <w:tr w:rsidR="00244181" w:rsidRPr="00244181" w:rsidTr="009F7EEE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15 декабря 2017 г</w:t>
            </w:r>
            <w:r w:rsidR="009F7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ода</w:t>
            </w:r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№180</w:t>
            </w:r>
          </w:p>
        </w:tc>
      </w:tr>
      <w:tr w:rsidR="00244181" w:rsidRPr="00244181" w:rsidTr="009F7EEE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4181" w:rsidRPr="00244181" w:rsidTr="009F7EEE">
        <w:trPr>
          <w:trHeight w:val="108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бюджетных ассигнований  бюджета  Зеленоградского  городского округа  на 201</w:t>
            </w:r>
            <w:bookmarkStart w:id="0" w:name="_GoBack"/>
            <w:bookmarkEnd w:id="0"/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год  по   целевым статьям  (муниципальным  программам   и непрограммным  направлениям  деятельности),  группам видов  классификации расходов</w:t>
            </w:r>
          </w:p>
        </w:tc>
      </w:tr>
      <w:tr w:rsidR="00244181" w:rsidRPr="00244181" w:rsidTr="009F7EEE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4181" w:rsidRPr="00244181" w:rsidTr="009F7EEE">
        <w:trPr>
          <w:trHeight w:val="509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 (ЦСР)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  (ВР)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Уточненные назначения</w:t>
            </w:r>
          </w:p>
        </w:tc>
      </w:tr>
      <w:tr w:rsidR="00244181" w:rsidRPr="00244181" w:rsidTr="009F7EEE">
        <w:trPr>
          <w:trHeight w:val="69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"Эффективное  муниципальное  управление"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92255,62</w:t>
            </w:r>
          </w:p>
        </w:tc>
      </w:tr>
      <w:tr w:rsidR="00244181" w:rsidRPr="00244181" w:rsidTr="009F7EEE">
        <w:trPr>
          <w:trHeight w:val="13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"Обеспечение деятельности главы администрации  муниципального образования "Зеленоградский городской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0102001010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1620,00</w:t>
            </w:r>
          </w:p>
        </w:tc>
      </w:tr>
      <w:tr w:rsidR="00244181" w:rsidRPr="00244181" w:rsidTr="009F7EEE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муниципального образования "Зеленограсдкий городской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1620,00</w:t>
            </w:r>
          </w:p>
        </w:tc>
      </w:tr>
      <w:tr w:rsidR="00244181" w:rsidRPr="00244181" w:rsidTr="009F7EEE">
        <w:trPr>
          <w:trHeight w:val="16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1620,00</w:t>
            </w:r>
          </w:p>
        </w:tc>
      </w:tr>
      <w:tr w:rsidR="00244181" w:rsidRPr="00244181" w:rsidTr="009F7EEE">
        <w:trPr>
          <w:trHeight w:val="9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"Финансовое обеспечение исполнительных органов  муниципальной власти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0103001010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57748,11</w:t>
            </w:r>
          </w:p>
        </w:tc>
      </w:tr>
      <w:tr w:rsidR="00244181" w:rsidRPr="00244181" w:rsidTr="009F7EEE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 функций  муниципальных органов исполнительной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57748,11</w:t>
            </w:r>
          </w:p>
        </w:tc>
      </w:tr>
      <w:tr w:rsidR="00244181" w:rsidRPr="00244181" w:rsidTr="009F7EEE">
        <w:trPr>
          <w:trHeight w:val="16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50380,13</w:t>
            </w:r>
          </w:p>
        </w:tc>
      </w:tr>
      <w:tr w:rsidR="00244181" w:rsidRPr="00244181" w:rsidTr="009F7EEE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6660,69</w:t>
            </w:r>
          </w:p>
        </w:tc>
      </w:tr>
      <w:tr w:rsidR="00244181" w:rsidRPr="00244181" w:rsidTr="009F7EEE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707,29</w:t>
            </w:r>
          </w:p>
        </w:tc>
      </w:tr>
      <w:tr w:rsidR="00244181" w:rsidRPr="00244181" w:rsidTr="009F7EEE">
        <w:trPr>
          <w:trHeight w:val="9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Подпрограмма" Обеспечение и совершенствование услуг казенными учреждениями"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0104001010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32147,94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 Содержание МКУ "Служба заказчика Зеленогра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д</w:t>
            </w: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0106001010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20903,94</w:t>
            </w:r>
          </w:p>
        </w:tc>
      </w:tr>
      <w:tr w:rsidR="00244181" w:rsidRPr="00244181" w:rsidTr="009F7EEE">
        <w:trPr>
          <w:trHeight w:val="17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15674,57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5213,61</w:t>
            </w:r>
          </w:p>
        </w:tc>
      </w:tr>
      <w:tr w:rsidR="00244181" w:rsidRPr="00244181" w:rsidTr="009F7EEE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15,76</w:t>
            </w:r>
          </w:p>
        </w:tc>
      </w:tr>
      <w:tr w:rsidR="00244181" w:rsidRPr="00244181" w:rsidTr="009F7EEE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"Финансовое обеспечение многофункционального центра"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0104001010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11244,00</w:t>
            </w:r>
          </w:p>
        </w:tc>
      </w:tr>
      <w:tr w:rsidR="00244181" w:rsidRPr="00244181" w:rsidTr="009F7EEE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обеспечение  деятельности  казённых учреждений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7487,00</w:t>
            </w:r>
          </w:p>
        </w:tc>
      </w:tr>
      <w:tr w:rsidR="00244181" w:rsidRPr="00244181" w:rsidTr="009F7EEE">
        <w:trPr>
          <w:trHeight w:val="16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5348,21</w:t>
            </w:r>
          </w:p>
        </w:tc>
      </w:tr>
      <w:tr w:rsidR="00244181" w:rsidRPr="00244181" w:rsidTr="009F7EEE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2117,79</w:t>
            </w:r>
          </w:p>
        </w:tc>
      </w:tr>
      <w:tr w:rsidR="00244181" w:rsidRPr="00244181" w:rsidTr="009F7EEE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244181" w:rsidRPr="00244181" w:rsidTr="009F7EEE">
        <w:trPr>
          <w:trHeight w:val="13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учреждений, обеспечивающих организацию предоставления государственных и муниципальных услуг по принципу "одного окна"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0104071050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3757,00</w:t>
            </w:r>
          </w:p>
        </w:tc>
      </w:tr>
      <w:tr w:rsidR="00244181" w:rsidRPr="00244181" w:rsidTr="009F7EEE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01040071050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3757,00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Основное мероприятие "Финансирование расходов на участие в Ассоциации  муниципальных образований"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0105001010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100,00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членских взносов в Ассоциацию муниципальных образований Калининградской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44181" w:rsidRPr="00244181" w:rsidTr="009F7EEE">
        <w:trPr>
          <w:trHeight w:val="70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44181" w:rsidRPr="00244181" w:rsidTr="009F7EEE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общегосударственных задач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0107001010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639,57</w:t>
            </w:r>
          </w:p>
        </w:tc>
      </w:tr>
      <w:tr w:rsidR="00244181" w:rsidRPr="00244181" w:rsidTr="009F7EEE">
        <w:trPr>
          <w:trHeight w:val="70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639,57</w:t>
            </w:r>
          </w:p>
        </w:tc>
      </w:tr>
      <w:tr w:rsidR="00244181" w:rsidRPr="00244181" w:rsidTr="009F7EEE">
        <w:trPr>
          <w:trHeight w:val="9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муниципальном образовании Зеленоградский городской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0200000000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418028,45</w:t>
            </w:r>
          </w:p>
        </w:tc>
      </w:tr>
      <w:tr w:rsidR="00244181" w:rsidRPr="00244181" w:rsidTr="009F7EEE">
        <w:trPr>
          <w:trHeight w:val="106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"Финансовое обеспечение  исполнительного органа  муниципальной власти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0200001010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9321,00</w:t>
            </w:r>
          </w:p>
        </w:tc>
      </w:tr>
      <w:tr w:rsidR="00244181" w:rsidRPr="00244181" w:rsidTr="009F7EEE">
        <w:trPr>
          <w:trHeight w:val="81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 обеспечение функций муниципальных органов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9321,00</w:t>
            </w:r>
          </w:p>
        </w:tc>
      </w:tr>
      <w:tr w:rsidR="00244181" w:rsidRPr="00244181" w:rsidTr="009F7EEE">
        <w:trPr>
          <w:trHeight w:val="18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7968,87</w:t>
            </w:r>
          </w:p>
        </w:tc>
      </w:tr>
      <w:tr w:rsidR="00244181" w:rsidRPr="00244181" w:rsidTr="009F7EEE">
        <w:trPr>
          <w:trHeight w:val="8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1348,68</w:t>
            </w:r>
          </w:p>
        </w:tc>
      </w:tr>
      <w:tr w:rsidR="00244181" w:rsidRPr="00244181" w:rsidTr="009F7EEE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</w:tr>
      <w:tr w:rsidR="00244181" w:rsidRPr="00244181" w:rsidTr="009F7EEE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"Проведение конкурсных  мероприятий, направленных на развитие профессионального мастерства педагогических работников"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0200002010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315,00</w:t>
            </w:r>
          </w:p>
        </w:tc>
      </w:tr>
      <w:tr w:rsidR="00244181" w:rsidRPr="00244181" w:rsidTr="009F7EEE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244181" w:rsidRPr="00244181" w:rsidTr="009F7EEE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284,00</w:t>
            </w:r>
          </w:p>
        </w:tc>
      </w:tr>
      <w:tr w:rsidR="00244181" w:rsidRPr="00244181" w:rsidTr="009F7EEE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244181" w:rsidRPr="00244181" w:rsidTr="009F7EEE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142230,11</w:t>
            </w:r>
          </w:p>
        </w:tc>
      </w:tr>
      <w:tr w:rsidR="00244181" w:rsidRPr="00244181" w:rsidTr="009F7EEE">
        <w:trPr>
          <w:trHeight w:val="14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Основное мероприятие "Обеспечению присмотра и ухода за детьми в  муниципальных дошкольных организаций и содержание муниципального имущества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0210001010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142230,11</w:t>
            </w:r>
          </w:p>
        </w:tc>
      </w:tr>
      <w:tr w:rsidR="00244181" w:rsidRPr="00244181" w:rsidTr="009F7EEE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49709,99</w:t>
            </w:r>
          </w:p>
        </w:tc>
      </w:tr>
      <w:tr w:rsidR="00244181" w:rsidRPr="00244181" w:rsidTr="009F7EEE">
        <w:trPr>
          <w:trHeight w:val="16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 мероприятие "Обеспечение государственных гарантий  реализации прав на получение  бесплатного дошкольного образования  в муниципальных дошкольных образовательных организациях"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0210070620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92520,12</w:t>
            </w:r>
          </w:p>
        </w:tc>
      </w:tr>
      <w:tr w:rsidR="00244181" w:rsidRPr="00244181" w:rsidTr="009F7EEE">
        <w:trPr>
          <w:trHeight w:val="11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92520,12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266162,34</w:t>
            </w:r>
          </w:p>
        </w:tc>
      </w:tr>
      <w:tr w:rsidR="00244181" w:rsidRPr="00244181" w:rsidTr="009F7EEE">
        <w:trPr>
          <w:trHeight w:val="19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мероприятие "Обеспечение государственных гарантий  реализации прав на получение  бесплатного начального общего,  основного общего, среднего  общего образования в муниципальных общеобразовательных  организациях"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0221000000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207674,42</w:t>
            </w:r>
          </w:p>
        </w:tc>
      </w:tr>
      <w:tr w:rsidR="00244181" w:rsidRPr="00244181" w:rsidTr="009F7EEE">
        <w:trPr>
          <w:trHeight w:val="12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государственных  услуг (выполнение  работ) по  начальному общему,  основному общему и среднему общему образованию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0221070620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135699,57</w:t>
            </w:r>
          </w:p>
        </w:tc>
      </w:tr>
      <w:tr w:rsidR="00244181" w:rsidRPr="00244181" w:rsidTr="009F7EEE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0221070620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135699,57</w:t>
            </w:r>
          </w:p>
        </w:tc>
      </w:tr>
      <w:tr w:rsidR="00244181" w:rsidRPr="00244181" w:rsidTr="009F7EEE">
        <w:trPr>
          <w:trHeight w:val="9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муниципальных услуг в части обеспечения начального общего, основного общего  и среднего общего  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65265,50</w:t>
            </w:r>
          </w:p>
        </w:tc>
      </w:tr>
      <w:tr w:rsidR="00244181" w:rsidRPr="00244181" w:rsidTr="009F7EEE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65265,50</w:t>
            </w:r>
          </w:p>
        </w:tc>
      </w:tr>
      <w:tr w:rsidR="00244181" w:rsidRPr="00244181" w:rsidTr="009F7EEE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питания льготных категорий обучающихся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0221002010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2138,80</w:t>
            </w:r>
          </w:p>
        </w:tc>
      </w:tr>
      <w:tr w:rsidR="00244181" w:rsidRPr="00244181" w:rsidTr="009F7EEE">
        <w:trPr>
          <w:trHeight w:val="8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0221002010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2138,80</w:t>
            </w:r>
          </w:p>
        </w:tc>
      </w:tr>
      <w:tr w:rsidR="00244181" w:rsidRPr="00244181" w:rsidTr="009F7EEE">
        <w:trPr>
          <w:trHeight w:val="10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бесплатной перевозки обучающихся к муниципальным общеобразовательным учреждениям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0221071010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2637,00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0221071010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Модернизация автобусного парка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0221071280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1933,55</w:t>
            </w:r>
          </w:p>
        </w:tc>
      </w:tr>
      <w:tr w:rsidR="00244181" w:rsidRPr="00244181" w:rsidTr="009F7EEE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0221071280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1933,55</w:t>
            </w:r>
          </w:p>
        </w:tc>
      </w:tr>
      <w:tr w:rsidR="00244181" w:rsidRPr="00244181" w:rsidTr="009F7EEE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Подпрограмма "Развитие  дополнительного образования"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0222000000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58487,92</w:t>
            </w:r>
          </w:p>
        </w:tc>
      </w:tr>
      <w:tr w:rsidR="00244181" w:rsidRPr="00244181" w:rsidTr="009F7EEE">
        <w:trPr>
          <w:trHeight w:val="70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"Предоставление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0222001000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58487,92</w:t>
            </w:r>
          </w:p>
        </w:tc>
      </w:tr>
      <w:tr w:rsidR="00244181" w:rsidRPr="00244181" w:rsidTr="009F7EEE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 по дополнительному образованию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58487,92</w:t>
            </w:r>
          </w:p>
        </w:tc>
      </w:tr>
      <w:tr w:rsidR="00244181" w:rsidRPr="00244181" w:rsidTr="009F7EEE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23398,92</w:t>
            </w:r>
          </w:p>
        </w:tc>
      </w:tr>
      <w:tr w:rsidR="00244181" w:rsidRPr="00244181" w:rsidTr="009F7EEE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35089,00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 "Социальная поддержка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38835,28</w:t>
            </w:r>
          </w:p>
        </w:tc>
      </w:tr>
      <w:tr w:rsidR="00244181" w:rsidRPr="00244181" w:rsidTr="009F7EEE">
        <w:trPr>
          <w:trHeight w:val="13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"Финансовое обеспечение  исполнительного органа  муниципальной власти  за счет переданных полномочий на руководство в  сфере социальной поддержки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0300070670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1638,57</w:t>
            </w:r>
          </w:p>
        </w:tc>
      </w:tr>
      <w:tr w:rsidR="00244181" w:rsidRPr="00244181" w:rsidTr="009F7EEE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исполнительного органа  муниципальной власти  за счет переданных полномочий руководство  в сфере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1638,57</w:t>
            </w:r>
          </w:p>
        </w:tc>
      </w:tr>
      <w:tr w:rsidR="00244181" w:rsidRPr="00244181" w:rsidTr="009F7EEE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1414,92</w:t>
            </w:r>
          </w:p>
        </w:tc>
      </w:tr>
      <w:tr w:rsidR="00244181" w:rsidRPr="00244181" w:rsidTr="009F7EEE">
        <w:trPr>
          <w:trHeight w:val="81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223,65</w:t>
            </w:r>
          </w:p>
        </w:tc>
      </w:tr>
      <w:tr w:rsidR="00244181" w:rsidRPr="00244181" w:rsidTr="009F7EEE">
        <w:trPr>
          <w:trHeight w:val="9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Осуществление полномочий Калининградской области  в сфере организации работы комиссии по делам  несовершеннолетних 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0300070720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797,00</w:t>
            </w:r>
          </w:p>
        </w:tc>
      </w:tr>
      <w:tr w:rsidR="00244181" w:rsidRPr="00244181" w:rsidTr="009F7EEE">
        <w:trPr>
          <w:trHeight w:val="15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исполнительного органа  муниципальной власти  за счет переданных полномочий на руководство по организации  работы комиссии по делам   несовершеннолетних 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797,00</w:t>
            </w:r>
          </w:p>
        </w:tc>
      </w:tr>
      <w:tr w:rsidR="00244181" w:rsidRPr="00244181" w:rsidTr="009F7EEE">
        <w:trPr>
          <w:trHeight w:val="16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760,23</w:t>
            </w:r>
          </w:p>
        </w:tc>
      </w:tr>
      <w:tr w:rsidR="00244181" w:rsidRPr="00244181" w:rsidTr="009F7EEE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36,77</w:t>
            </w:r>
          </w:p>
        </w:tc>
      </w:tr>
      <w:tr w:rsidR="00244181" w:rsidRPr="00244181" w:rsidTr="009F7EEE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"Финансовое обеспечение проведения праздничных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0300001010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570,00</w:t>
            </w:r>
          </w:p>
        </w:tc>
      </w:tr>
      <w:tr w:rsidR="00244181" w:rsidRPr="00244181" w:rsidTr="009F7EEE">
        <w:trPr>
          <w:trHeight w:val="8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мероприятий  посвященных праздничным датам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570,00</w:t>
            </w:r>
          </w:p>
        </w:tc>
      </w:tr>
      <w:tr w:rsidR="00244181" w:rsidRPr="00244181" w:rsidTr="009F7EEE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244181" w:rsidRPr="00244181" w:rsidTr="009F7EEE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44181" w:rsidRPr="00244181" w:rsidTr="009F7EEE">
        <w:trPr>
          <w:trHeight w:val="10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>Подпрограмма " Совершенствование мер  социальной поддержки  отдельных категория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>5956,50</w:t>
            </w:r>
          </w:p>
        </w:tc>
      </w:tr>
      <w:tr w:rsidR="00244181" w:rsidRPr="00244181" w:rsidTr="009F7EEE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66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66"/>
                <w:sz w:val="24"/>
                <w:szCs w:val="24"/>
                <w:lang w:eastAsia="ru-RU"/>
              </w:rPr>
              <w:t>Основное мероприятие "Обеспечение социальной поддержки  отдельных категорий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66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66"/>
                <w:sz w:val="24"/>
                <w:szCs w:val="24"/>
                <w:lang w:eastAsia="ru-RU"/>
              </w:rPr>
              <w:t>03100П1010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66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66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66"/>
                <w:sz w:val="24"/>
                <w:szCs w:val="24"/>
                <w:lang w:eastAsia="ru-RU"/>
              </w:rPr>
              <w:t>5956,50</w:t>
            </w:r>
          </w:p>
        </w:tc>
      </w:tr>
      <w:tr w:rsidR="00244181" w:rsidRPr="00244181" w:rsidTr="009F7EEE">
        <w:trPr>
          <w:trHeight w:val="28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  муниципальных гарантий  муниципальным служащим  в соответствии с Решением  окружного Совета депутатов  от 16.12.2015г. № 326"Об утверждении Положения " О  порядке назначения и выплаты пенсии  за  выслугу лет  муниципальным служащим и лицам, замещавшим муниципальные должности  в муниципальном образовании "Зеленоградский городской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03100П1010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2750,00</w:t>
            </w:r>
          </w:p>
        </w:tc>
      </w:tr>
      <w:tr w:rsidR="00244181" w:rsidRPr="00244181" w:rsidTr="009F7EEE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03100П1010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244181" w:rsidRPr="00244181" w:rsidTr="009F7EEE">
        <w:trPr>
          <w:trHeight w:val="26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срочной адресной помощи гражданам, оказавшимся в трудной жизненной ситуации, в соответствии с  постановлением администрации МО "Зеленоградский городской округ" от 18.04.2016г. №692 "Об оказании адресной материальной помощи за счет средств бюджета МО "Зеленоградский городской округ" малоимущим гражданам Зеленоградского городского округа"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03100П2010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1816,00</w:t>
            </w:r>
          </w:p>
        </w:tc>
      </w:tr>
      <w:tr w:rsidR="00244181" w:rsidRPr="00244181" w:rsidTr="009F7EEE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03100П2010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1816,00</w:t>
            </w:r>
          </w:p>
        </w:tc>
      </w:tr>
      <w:tr w:rsidR="00244181" w:rsidRPr="00244181" w:rsidTr="009F7EEE">
        <w:trPr>
          <w:trHeight w:val="22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ежемесячных выплат почетным гражданам  муниципального образования "Зеленоградский городской округ"  в соответствии решением Совета депутатов от 16.12.2015г. №325 " Об утверждении Положения "О присвоении звания "Почетный гражданин МО "Зеленоградский городской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03100П3010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1380,00</w:t>
            </w:r>
          </w:p>
        </w:tc>
      </w:tr>
      <w:tr w:rsidR="00244181" w:rsidRPr="00244181" w:rsidTr="009F7EEE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03100П3010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1380,00</w:t>
            </w:r>
          </w:p>
        </w:tc>
      </w:tr>
      <w:tr w:rsidR="00244181" w:rsidRPr="00244181" w:rsidTr="009F7EEE">
        <w:trPr>
          <w:trHeight w:val="12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 поощрительной стипендии  многодетным  семьям в соответствии с Решением районного Совета депутатов МО "Зеленоградский район" от 31.03.2008г. №168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03100П5010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03100П5010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</w:tr>
      <w:tr w:rsidR="00244181" w:rsidRPr="00244181" w:rsidTr="009F7EEE">
        <w:trPr>
          <w:trHeight w:val="9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 Развитие системы социального обслуживания населения  и повышения качества  жизни   граждан  старшего поколения"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6304,48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мероприятие"Социальное обслуживание граждан- получателей  социальных услуг"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0320070000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6304,48</w:t>
            </w:r>
          </w:p>
        </w:tc>
      </w:tr>
      <w:tr w:rsidR="00244181" w:rsidRPr="00244181" w:rsidTr="009F7EEE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обеспечение полномочий Калининградской области  по социальному обслуживанию граждан пожилого возраста 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0320070710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6053,25</w:t>
            </w:r>
          </w:p>
        </w:tc>
      </w:tr>
      <w:tr w:rsidR="00244181" w:rsidRPr="00244181" w:rsidTr="009F7EEE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0320070710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6053,25</w:t>
            </w:r>
          </w:p>
        </w:tc>
      </w:tr>
      <w:tr w:rsidR="00244181" w:rsidRPr="00244181" w:rsidTr="009F7EEE">
        <w:trPr>
          <w:trHeight w:val="16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 исполнительного органа  муниципальной власти  за счет переданных полномочий на руководство по организации  и осуществлению опеки и попечительству над совершеннолетними   гражданами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032070650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251,23</w:t>
            </w:r>
          </w:p>
        </w:tc>
      </w:tr>
      <w:tr w:rsidR="00244181" w:rsidRPr="00244181" w:rsidTr="009F7EEE">
        <w:trPr>
          <w:trHeight w:val="15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251,23</w:t>
            </w:r>
          </w:p>
        </w:tc>
      </w:tr>
      <w:tr w:rsidR="00244181" w:rsidRPr="00244181" w:rsidTr="009F7EEE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Подпрограмма "Совершенствование мер  социальной поддержки  детей и семей  с детьми"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10238,64</w:t>
            </w:r>
          </w:p>
        </w:tc>
      </w:tr>
      <w:tr w:rsidR="00244181" w:rsidRPr="00244181" w:rsidTr="009F7EEE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"Обеспечение социальной поддержки  детей и семей, имеющих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0330070640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1771,44</w:t>
            </w:r>
          </w:p>
        </w:tc>
      </w:tr>
      <w:tr w:rsidR="00244181" w:rsidRPr="00244181" w:rsidTr="009F7EEE">
        <w:trPr>
          <w:trHeight w:val="16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 исполнительного органа  муниципальной власти  за счет переданных полномочий на руководство по организации  и осуществлению опеки и попечительства над несовершеннолетними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0330070640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1771,44</w:t>
            </w:r>
          </w:p>
        </w:tc>
      </w:tr>
      <w:tr w:rsidR="00244181" w:rsidRPr="00244181" w:rsidTr="009F7EEE">
        <w:trPr>
          <w:trHeight w:val="16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0330070640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1771,44</w:t>
            </w:r>
          </w:p>
        </w:tc>
      </w:tr>
      <w:tr w:rsidR="00244181" w:rsidRPr="00244181" w:rsidTr="009F7EEE">
        <w:trPr>
          <w:trHeight w:val="20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детей-сирот и детей, оставшихся без попечения родителей, переданных на воспитание под опеку (попечительство), в приемные и патронатные семьи, а также выплата  вознаграждения приемным родителям и патронатным воспитателям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0330070610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8467,20</w:t>
            </w:r>
          </w:p>
        </w:tc>
      </w:tr>
      <w:tr w:rsidR="00244181" w:rsidRPr="00244181" w:rsidTr="009F7EEE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0330070610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8467,20</w:t>
            </w:r>
          </w:p>
        </w:tc>
      </w:tr>
      <w:tr w:rsidR="00244181" w:rsidRPr="00244181" w:rsidTr="009F7EEE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"Организация отдыха и оздоровления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7337,66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 мероприятие "Организация оздоровительного отдыха  и занятости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0340070000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4010,17</w:t>
            </w:r>
          </w:p>
        </w:tc>
      </w:tr>
      <w:tr w:rsidR="00244181" w:rsidRPr="00244181" w:rsidTr="009F7EEE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отдыха детей находящихся в трудной жизненной ситуации (О.Б.)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0340070120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2239,04</w:t>
            </w:r>
          </w:p>
        </w:tc>
      </w:tr>
      <w:tr w:rsidR="00244181" w:rsidRPr="00244181" w:rsidTr="009F7EEE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0340070120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</w:t>
            </w:r>
          </w:p>
        </w:tc>
      </w:tr>
      <w:tr w:rsidR="00244181" w:rsidRPr="00244181" w:rsidTr="009F7EEE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0340070120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1356,60</w:t>
            </w:r>
          </w:p>
        </w:tc>
      </w:tr>
      <w:tr w:rsidR="00244181" w:rsidRPr="00244181" w:rsidTr="009F7EEE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0340070120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871,92</w:t>
            </w:r>
          </w:p>
        </w:tc>
      </w:tr>
      <w:tr w:rsidR="00244181" w:rsidRPr="00244181" w:rsidTr="009F7EEE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отдыха детей всех групп здоровья в лагерях различных типов (О.Б.)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0340071140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1771,13</w:t>
            </w:r>
          </w:p>
        </w:tc>
      </w:tr>
      <w:tr w:rsidR="00244181" w:rsidRPr="00244181" w:rsidTr="009F7EEE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0340071140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316,04</w:t>
            </w:r>
          </w:p>
        </w:tc>
      </w:tr>
      <w:tr w:rsidR="00244181" w:rsidRPr="00244181" w:rsidTr="009F7EEE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0340071140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89,25</w:t>
            </w:r>
          </w:p>
        </w:tc>
      </w:tr>
      <w:tr w:rsidR="00244181" w:rsidRPr="00244181" w:rsidTr="009F7EEE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0340071140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1365,84</w:t>
            </w:r>
          </w:p>
        </w:tc>
      </w:tr>
      <w:tr w:rsidR="00244181" w:rsidRPr="00244181" w:rsidTr="009F7EEE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отдыха детей находящихся в трудной жизненной ситуации (М.Б.)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3327,09</w:t>
            </w:r>
          </w:p>
        </w:tc>
      </w:tr>
      <w:tr w:rsidR="00244181" w:rsidRPr="00244181" w:rsidTr="009F7EEE">
        <w:trPr>
          <w:trHeight w:val="9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3327,09</w:t>
            </w:r>
          </w:p>
        </w:tc>
      </w:tr>
      <w:tr w:rsidR="00244181" w:rsidRPr="00244181" w:rsidTr="009F7EEE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общественных работ (М.Б.)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</w:tr>
      <w:tr w:rsidR="00244181" w:rsidRPr="00244181" w:rsidTr="009F7EEE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244181" w:rsidRPr="00244181" w:rsidTr="009F7EEE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0350001010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100,00</w:t>
            </w:r>
          </w:p>
        </w:tc>
      </w:tr>
      <w:tr w:rsidR="00244181" w:rsidRPr="00244181" w:rsidTr="009F7EEE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Основные мероприятия" Обеспечение доступности  инвалидов  для посещения муниципальных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0350001010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100,00</w:t>
            </w:r>
          </w:p>
        </w:tc>
      </w:tr>
      <w:tr w:rsidR="00244181" w:rsidRPr="00244181" w:rsidTr="009F7EEE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Адаптация  учреждений   обслуживающих население  доступности для инвалидов.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44181" w:rsidRPr="00244181" w:rsidTr="009F7EEE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44181" w:rsidRPr="00244181" w:rsidTr="009F7EEE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Подпрограмма "Доступное и комфортное жилье"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0360001010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5892,43</w:t>
            </w:r>
          </w:p>
        </w:tc>
      </w:tr>
      <w:tr w:rsidR="00244181" w:rsidRPr="00244181" w:rsidTr="009F7EEE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Основные мероприятия " Обеспечение жильем молодым  гражданам"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0360001010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5892,43</w:t>
            </w:r>
          </w:p>
        </w:tc>
      </w:tr>
      <w:tr w:rsidR="00244181" w:rsidRPr="00244181" w:rsidTr="009F7EEE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организации  обеспечению жильем молодых  семей (М.Б.)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0360001010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2462,86</w:t>
            </w:r>
          </w:p>
        </w:tc>
      </w:tr>
      <w:tr w:rsidR="00244181" w:rsidRPr="00244181" w:rsidTr="009F7EEE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2462,86</w:t>
            </w:r>
          </w:p>
        </w:tc>
      </w:tr>
      <w:tr w:rsidR="00244181" w:rsidRPr="00244181" w:rsidTr="009F7EEE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организации  обеспечению жильем молодых  семей (О.Б.)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03600R4970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3429,57</w:t>
            </w:r>
          </w:p>
        </w:tc>
      </w:tr>
      <w:tr w:rsidR="00244181" w:rsidRPr="00244181" w:rsidTr="009F7EEE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03600R4970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3429,57</w:t>
            </w:r>
          </w:p>
        </w:tc>
      </w:tr>
      <w:tr w:rsidR="00244181" w:rsidRPr="00244181" w:rsidTr="009F7EEE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63385,76</w:t>
            </w:r>
          </w:p>
        </w:tc>
      </w:tr>
      <w:tr w:rsidR="00244181" w:rsidRPr="00244181" w:rsidTr="009F7EEE">
        <w:trPr>
          <w:trHeight w:val="14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 Осуществление библиотечного,  библиографического и  информационного  обслуживания  пользователей библиотеки"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0400001010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15309,08</w:t>
            </w:r>
          </w:p>
        </w:tc>
      </w:tr>
      <w:tr w:rsidR="00244181" w:rsidRPr="00244181" w:rsidTr="009F7EEE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 (оказание услуг) 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15309,08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1309,08</w:t>
            </w:r>
          </w:p>
        </w:tc>
      </w:tr>
      <w:tr w:rsidR="00244181" w:rsidRPr="00244181" w:rsidTr="009F7EEE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244181" w:rsidRPr="00244181" w:rsidTr="009F7EEE">
        <w:trPr>
          <w:trHeight w:val="8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 мероприятие "Проведение культурно-просветительных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0400002010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37072,26</w:t>
            </w:r>
          </w:p>
        </w:tc>
      </w:tr>
      <w:tr w:rsidR="00244181" w:rsidRPr="00244181" w:rsidTr="009F7EEE">
        <w:trPr>
          <w:trHeight w:val="8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деятельности  (оказание услуг)  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37072,26</w:t>
            </w:r>
          </w:p>
        </w:tc>
      </w:tr>
      <w:tr w:rsidR="00244181" w:rsidRPr="00244181" w:rsidTr="009F7EEE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772,26</w:t>
            </w:r>
          </w:p>
        </w:tc>
      </w:tr>
      <w:tr w:rsidR="00244181" w:rsidRPr="00244181" w:rsidTr="009F7EEE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36300,00</w:t>
            </w:r>
          </w:p>
        </w:tc>
      </w:tr>
      <w:tr w:rsidR="00244181" w:rsidRPr="00244181" w:rsidTr="009F7EEE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мероприятие "Осуществление   организации по  экспозиции музейных коллекций"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0400003010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4119,99</w:t>
            </w:r>
          </w:p>
        </w:tc>
      </w:tr>
      <w:tr w:rsidR="00244181" w:rsidRPr="00244181" w:rsidTr="009F7EEE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   учреждений музея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4119,99</w:t>
            </w:r>
          </w:p>
        </w:tc>
      </w:tr>
      <w:tr w:rsidR="00244181" w:rsidRPr="00244181" w:rsidTr="009F7EEE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19,99</w:t>
            </w:r>
          </w:p>
        </w:tc>
      </w:tr>
      <w:tr w:rsidR="00244181" w:rsidRPr="00244181" w:rsidTr="009F7EEE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4100,00</w:t>
            </w:r>
          </w:p>
        </w:tc>
      </w:tr>
      <w:tr w:rsidR="00244181" w:rsidRPr="00244181" w:rsidTr="009F7EEE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0400021910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"Проведение культурно- просветительных 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0400004010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420,00</w:t>
            </w:r>
          </w:p>
        </w:tc>
      </w:tr>
      <w:tr w:rsidR="00244181" w:rsidRPr="00244181" w:rsidTr="009F7EEE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социально значимых мероприятий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420,00</w:t>
            </w:r>
          </w:p>
        </w:tc>
      </w:tr>
      <w:tr w:rsidR="00244181" w:rsidRPr="00244181" w:rsidTr="009F7EEE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244181" w:rsidRPr="00244181" w:rsidTr="009F7EEE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поддержки 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0400071090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584,63</w:t>
            </w:r>
          </w:p>
        </w:tc>
      </w:tr>
      <w:tr w:rsidR="00244181" w:rsidRPr="00244181" w:rsidTr="009F7EEE">
        <w:trPr>
          <w:trHeight w:val="88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584,63</w:t>
            </w:r>
          </w:p>
        </w:tc>
      </w:tr>
      <w:tr w:rsidR="00244181" w:rsidRPr="00244181" w:rsidTr="009F7EEE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"Проведение спортивно-массовых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0400005010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634,80</w:t>
            </w:r>
          </w:p>
        </w:tc>
      </w:tr>
      <w:tr w:rsidR="00244181" w:rsidRPr="00244181" w:rsidTr="009F7EEE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634,80</w:t>
            </w:r>
          </w:p>
        </w:tc>
      </w:tr>
      <w:tr w:rsidR="00244181" w:rsidRPr="00244181" w:rsidTr="009F7EEE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634,80</w:t>
            </w:r>
          </w:p>
        </w:tc>
      </w:tr>
      <w:tr w:rsidR="00244181" w:rsidRPr="00244181" w:rsidTr="009F7EEE">
        <w:trPr>
          <w:trHeight w:val="10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работ по объекту "Капитальный ремонт здания, расположенного по адресу: Калининградская область, г. Зеленоградск, ул. Ленина д.1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245,00</w:t>
            </w:r>
          </w:p>
        </w:tc>
      </w:tr>
      <w:tr w:rsidR="00244181" w:rsidRPr="00244181" w:rsidTr="009F7EEE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244181" w:rsidRPr="00244181" w:rsidTr="009F7EEE">
        <w:trPr>
          <w:trHeight w:val="10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фасада здания, расположенного по адресу Калининградская область г. Зеленоградск ул. Ленина д.1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0400021910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</w:tr>
      <w:tr w:rsidR="00244181" w:rsidRPr="00244181" w:rsidTr="009F7EEE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0400021910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44181" w:rsidRPr="00244181" w:rsidTr="009F7EEE">
        <w:trPr>
          <w:trHeight w:val="8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жилищно-коммунального хозяйства 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191958,00</w:t>
            </w:r>
          </w:p>
        </w:tc>
      </w:tr>
      <w:tr w:rsidR="00244181" w:rsidRPr="00244181" w:rsidTr="009F7EEE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содержанию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1427,85</w:t>
            </w:r>
          </w:p>
        </w:tc>
      </w:tr>
      <w:tr w:rsidR="00244181" w:rsidRPr="00244181" w:rsidTr="009F7EEE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1427,85</w:t>
            </w:r>
          </w:p>
        </w:tc>
      </w:tr>
      <w:tr w:rsidR="00244181" w:rsidRPr="00244181" w:rsidTr="009F7EEE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"Оплата капитального ремонта жилого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0511000000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1950,00</w:t>
            </w:r>
          </w:p>
        </w:tc>
      </w:tr>
      <w:tr w:rsidR="00244181" w:rsidRPr="00244181" w:rsidTr="009F7EEE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ежемесячных платежей за капитальный ремонт муниципальных квартиры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</w:tr>
      <w:tr w:rsidR="00244181" w:rsidRPr="00244181" w:rsidTr="009F7EEE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117410,75</w:t>
            </w:r>
          </w:p>
        </w:tc>
      </w:tr>
      <w:tr w:rsidR="00244181" w:rsidRPr="00244181" w:rsidTr="009F7EEE">
        <w:trPr>
          <w:trHeight w:val="8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морских пляжей  в границах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0520071380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4000,00</w:t>
            </w:r>
          </w:p>
        </w:tc>
      </w:tr>
      <w:tr w:rsidR="00244181" w:rsidRPr="00244181" w:rsidTr="009F7EEE">
        <w:trPr>
          <w:trHeight w:val="81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0520071380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3006,11</w:t>
            </w:r>
          </w:p>
        </w:tc>
      </w:tr>
      <w:tr w:rsidR="00244181" w:rsidRPr="00244181" w:rsidTr="009F7EEE">
        <w:trPr>
          <w:trHeight w:val="81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0520071380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993,89</w:t>
            </w:r>
          </w:p>
        </w:tc>
      </w:tr>
      <w:tr w:rsidR="00244181" w:rsidRPr="00244181" w:rsidTr="009F7EEE">
        <w:trPr>
          <w:trHeight w:val="14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 Калининградской области  по определению перечня  должностных лиц,  уполномоченных составлять протоколы об административных 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0520070730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</w:tr>
      <w:tr w:rsidR="00244181" w:rsidRPr="00244181" w:rsidTr="009F7EEE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0520070730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244181" w:rsidRPr="00244181" w:rsidTr="009F7EEE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современной городской среды на дворовые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0520071070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3640,00</w:t>
            </w:r>
          </w:p>
        </w:tc>
      </w:tr>
      <w:tr w:rsidR="00244181" w:rsidRPr="00244181" w:rsidTr="009F7EEE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0520071070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3640,00</w:t>
            </w:r>
          </w:p>
        </w:tc>
      </w:tr>
      <w:tr w:rsidR="00244181" w:rsidRPr="00244181" w:rsidTr="009F7EEE">
        <w:trPr>
          <w:trHeight w:val="9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отдыха и рекреации в муниципальных образованиях Калининградской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0520071240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3659,74</w:t>
            </w:r>
          </w:p>
        </w:tc>
      </w:tr>
      <w:tr w:rsidR="00244181" w:rsidRPr="00244181" w:rsidTr="009F7EEE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0520071240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3659,74</w:t>
            </w:r>
          </w:p>
        </w:tc>
      </w:tr>
      <w:tr w:rsidR="00244181" w:rsidRPr="00244181" w:rsidTr="009F7EEE">
        <w:trPr>
          <w:trHeight w:val="8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мероприятий по благоустройству территории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60512,29</w:t>
            </w:r>
          </w:p>
        </w:tc>
      </w:tr>
      <w:tr w:rsidR="00244181" w:rsidRPr="00244181" w:rsidTr="009F7EEE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54779,35</w:t>
            </w:r>
          </w:p>
        </w:tc>
      </w:tr>
      <w:tr w:rsidR="00244181" w:rsidRPr="00244181" w:rsidTr="009F7EEE">
        <w:trPr>
          <w:trHeight w:val="70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5530,69</w:t>
            </w:r>
          </w:p>
        </w:tc>
      </w:tr>
      <w:tr w:rsidR="00244181" w:rsidRPr="00244181" w:rsidTr="009F7EEE">
        <w:trPr>
          <w:trHeight w:val="70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191,39</w:t>
            </w:r>
          </w:p>
        </w:tc>
      </w:tr>
      <w:tr w:rsidR="00244181" w:rsidRPr="00244181" w:rsidTr="009F7EEE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</w:t>
            </w:r>
          </w:p>
        </w:tc>
      </w:tr>
      <w:tr w:rsidR="00244181" w:rsidRPr="00244181" w:rsidTr="009F7EEE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расходов за ливневые стоки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12500,00</w:t>
            </w:r>
          </w:p>
        </w:tc>
      </w:tr>
      <w:tr w:rsidR="00244181" w:rsidRPr="00244181" w:rsidTr="009F7EEE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12500,00</w:t>
            </w:r>
          </w:p>
        </w:tc>
      </w:tr>
      <w:tr w:rsidR="00244181" w:rsidRPr="00244181" w:rsidTr="009F7EEE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  <w:t>Осуществление мероприятий по озеленению территории МО "Зеленоградский городской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  <w:t>0520004010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  <w:t>12700,00</w:t>
            </w:r>
          </w:p>
        </w:tc>
      </w:tr>
      <w:tr w:rsidR="00244181" w:rsidRPr="00244181" w:rsidTr="009F7EEE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мероприятий по озеленению территории МО "Зеленоградский городской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0520004010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12700,00</w:t>
            </w:r>
          </w:p>
        </w:tc>
      </w:tr>
      <w:tr w:rsidR="00244181" w:rsidRPr="00244181" w:rsidTr="009F7EEE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12700,00</w:t>
            </w:r>
          </w:p>
        </w:tc>
      </w:tr>
      <w:tr w:rsidR="00244181" w:rsidRPr="00244181" w:rsidTr="009F7EEE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муниципального казенного учреждение "Плантаже"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0570003010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20398,50</w:t>
            </w:r>
          </w:p>
        </w:tc>
      </w:tr>
      <w:tr w:rsidR="00244181" w:rsidRPr="00244181" w:rsidTr="009F7EEE">
        <w:trPr>
          <w:trHeight w:val="16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15483,20</w:t>
            </w:r>
          </w:p>
        </w:tc>
      </w:tr>
      <w:tr w:rsidR="00244181" w:rsidRPr="00244181" w:rsidTr="009F7EEE">
        <w:trPr>
          <w:trHeight w:val="8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4915,30</w:t>
            </w:r>
          </w:p>
        </w:tc>
      </w:tr>
      <w:tr w:rsidR="00244181" w:rsidRPr="00244181" w:rsidTr="009F7EEE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"Капитальный ремонт дорог общего  пользования 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16053,41</w:t>
            </w:r>
          </w:p>
        </w:tc>
      </w:tr>
      <w:tr w:rsidR="00244181" w:rsidRPr="00244181" w:rsidTr="009F7EEE">
        <w:trPr>
          <w:trHeight w:val="9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Осуществление мероприятий "Проведение работ по  капитальному ремонту дорог общего пользования"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0540000101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16053,41</w:t>
            </w:r>
          </w:p>
        </w:tc>
      </w:tr>
      <w:tr w:rsidR="00244181" w:rsidRPr="00244181" w:rsidTr="009F7EEE">
        <w:trPr>
          <w:trHeight w:val="10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ремонта автомобильных дорог  общего пользования муниципального значения (за счет дорожного фонда)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0540000101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12200,00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12200,00</w:t>
            </w:r>
          </w:p>
        </w:tc>
      </w:tr>
      <w:tr w:rsidR="00244181" w:rsidRPr="00244181" w:rsidTr="009F7EEE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ремонта автомобильных дорог  общего пользования муниципального значения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0540000101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3853,41</w:t>
            </w:r>
          </w:p>
        </w:tc>
      </w:tr>
      <w:tr w:rsidR="00244181" w:rsidRPr="00244181" w:rsidTr="009F7EEE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3853,41</w:t>
            </w:r>
          </w:p>
        </w:tc>
      </w:tr>
      <w:tr w:rsidR="00244181" w:rsidRPr="00244181" w:rsidTr="009F7EEE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"Содержание и развитие 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26212,83</w:t>
            </w:r>
          </w:p>
        </w:tc>
      </w:tr>
      <w:tr w:rsidR="00244181" w:rsidRPr="00244181" w:rsidTr="009F7EEE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Осуществление мероприятий "Развитие 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26212,83</w:t>
            </w:r>
          </w:p>
        </w:tc>
      </w:tr>
      <w:tr w:rsidR="00244181" w:rsidRPr="00244181" w:rsidTr="009F7EEE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решение вопросов местного значения в сфере жилищно-коммунального хозяйства (О.Б.)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0530071120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17150,00</w:t>
            </w:r>
          </w:p>
        </w:tc>
      </w:tr>
      <w:tr w:rsidR="00244181" w:rsidRPr="00244181" w:rsidTr="009F7EEE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0530071120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16982,28</w:t>
            </w:r>
          </w:p>
        </w:tc>
      </w:tr>
      <w:tr w:rsidR="00244181" w:rsidRPr="00244181" w:rsidTr="009F7EEE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0530071120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167,72</w:t>
            </w:r>
          </w:p>
        </w:tc>
      </w:tr>
      <w:tr w:rsidR="00244181" w:rsidRPr="00244181" w:rsidTr="009F7EEE">
        <w:trPr>
          <w:trHeight w:val="12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Межпоселковый газопровод высокого давления отг. Калининграда к пос. Переславское, Кумачёво, Зелёный Гай 1-й этап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05300R099В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1550,32</w:t>
            </w:r>
          </w:p>
        </w:tc>
      </w:tr>
      <w:tr w:rsidR="00244181" w:rsidRPr="00244181" w:rsidTr="009F7EEE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05300R099В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1550,32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Прокладка тепловых сетей с устройством тепловых пунктов в г. Зеленоградске Калининградской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053009404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1620,25</w:t>
            </w:r>
          </w:p>
        </w:tc>
      </w:tr>
      <w:tr w:rsidR="00244181" w:rsidRPr="00244181" w:rsidTr="009F7EEE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0530094004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1620,25</w:t>
            </w:r>
          </w:p>
        </w:tc>
      </w:tr>
      <w:tr w:rsidR="00244181" w:rsidRPr="00244181" w:rsidTr="009F7EEE">
        <w:trPr>
          <w:trHeight w:val="16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проектной и рабочей документации  по объекту "Межпоселковый газопровод высокого давления от г. Калининграда к пос. Переславское, Кумачево, Зелёный Гай Зеленоградского района II этап"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0530094010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3204,57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0530094010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3204,57</w:t>
            </w:r>
          </w:p>
        </w:tc>
      </w:tr>
      <w:tr w:rsidR="00244181" w:rsidRPr="00244181" w:rsidTr="009F7EEE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проектной и рабочей документации  по объекту "Реконструкция  очистных сооружений  в пос. Рыбачий Зеленоградского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0530094019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1361,93</w:t>
            </w:r>
          </w:p>
        </w:tc>
      </w:tr>
      <w:tr w:rsidR="00244181" w:rsidRPr="00244181" w:rsidTr="009F7EEE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0530094019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1361,93</w:t>
            </w:r>
          </w:p>
        </w:tc>
      </w:tr>
      <w:tr w:rsidR="00244181" w:rsidRPr="00244181" w:rsidTr="009F7EEE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Разработка проектной и рабочей документации по объекту "Газификация пос. Кострово, пос. Логвино Зеленогррадского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0530094009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1325,76</w:t>
            </w:r>
          </w:p>
        </w:tc>
      </w:tr>
      <w:tr w:rsidR="00244181" w:rsidRPr="00244181" w:rsidTr="009F7EEE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0530094009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1325,76</w:t>
            </w:r>
          </w:p>
        </w:tc>
      </w:tr>
      <w:tr w:rsidR="00244181" w:rsidRPr="00244181" w:rsidTr="009F7EEE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по реализации "Программы конкретных дел"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4521,50</w:t>
            </w:r>
          </w:p>
        </w:tc>
      </w:tr>
      <w:tr w:rsidR="00244181" w:rsidRPr="00244181" w:rsidTr="009F7EEE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решение вопросов местного значения в сфере жилищно-коммунального хозяйства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4521,50</w:t>
            </w:r>
          </w:p>
        </w:tc>
      </w:tr>
      <w:tr w:rsidR="00244181" w:rsidRPr="00244181" w:rsidTr="009F7EEE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4521,50</w:t>
            </w:r>
          </w:p>
        </w:tc>
      </w:tr>
      <w:tr w:rsidR="00244181" w:rsidRPr="00244181" w:rsidTr="009F7EEE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Газификация объектов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1163,28</w:t>
            </w:r>
          </w:p>
        </w:tc>
      </w:tr>
      <w:tr w:rsidR="00244181" w:rsidRPr="00244181" w:rsidTr="009F7EEE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1163,28</w:t>
            </w:r>
          </w:p>
        </w:tc>
      </w:tr>
      <w:tr w:rsidR="00244181" w:rsidRPr="00244181" w:rsidTr="009F7EEE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23218,38</w:t>
            </w:r>
          </w:p>
        </w:tc>
      </w:tr>
      <w:tr w:rsidR="00244181" w:rsidRPr="00244181" w:rsidTr="009F7EEE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по поддержке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0540001010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3964,13</w:t>
            </w:r>
          </w:p>
        </w:tc>
      </w:tr>
      <w:tr w:rsidR="00244181" w:rsidRPr="00244181" w:rsidTr="009F7EEE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3964,13</w:t>
            </w:r>
          </w:p>
        </w:tc>
      </w:tr>
      <w:tr w:rsidR="00244181" w:rsidRPr="00244181" w:rsidTr="009F7EEE">
        <w:trPr>
          <w:trHeight w:val="19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возмещение недополученных доходов теплоснабжающим организациям, осуществляющим деятельность на территории муниципального образования "Зеленоградский городской округ", в связи с государственным регулированием тарифов на тепловую энергию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0540001020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4500,00</w:t>
            </w:r>
          </w:p>
        </w:tc>
      </w:tr>
      <w:tr w:rsidR="00244181" w:rsidRPr="00244181" w:rsidTr="009F7EEE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</w:tr>
      <w:tr w:rsidR="00244181" w:rsidRPr="00244181" w:rsidTr="009F7EEE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ремонтных работ  на водопропускных объектах  (О.Б.)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0540021910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</w:tr>
      <w:tr w:rsidR="00244181" w:rsidRPr="00244181" w:rsidTr="009F7EEE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0540021910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44181" w:rsidRPr="00244181" w:rsidTr="009F7EEE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безрегресной гарантии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9754,25</w:t>
            </w:r>
          </w:p>
        </w:tc>
      </w:tr>
      <w:tr w:rsidR="00244181" w:rsidRPr="00244181" w:rsidTr="009F7EEE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обеспечение мероприятий по организации теплоснабжения  (О.Б.)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0540071310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5249,00</w:t>
            </w:r>
          </w:p>
        </w:tc>
      </w:tr>
      <w:tr w:rsidR="00244181" w:rsidRPr="00244181" w:rsidTr="009F7EEE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0540071310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5249,00</w:t>
            </w:r>
          </w:p>
        </w:tc>
      </w:tr>
      <w:tr w:rsidR="00244181" w:rsidRPr="00244181" w:rsidTr="009F7EEE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безрегресных гарантий за счет средств (М.Б.)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054000310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4505,25</w:t>
            </w:r>
          </w:p>
        </w:tc>
      </w:tr>
      <w:tr w:rsidR="00244181" w:rsidRPr="00244181" w:rsidTr="009F7EEE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4505,25</w:t>
            </w:r>
          </w:p>
        </w:tc>
      </w:tr>
      <w:tr w:rsidR="00244181" w:rsidRPr="00244181" w:rsidTr="009F7EEE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сельского хозяйства"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172611,74</w:t>
            </w:r>
          </w:p>
        </w:tc>
      </w:tr>
      <w:tr w:rsidR="00244181" w:rsidRPr="00244181" w:rsidTr="009F7EEE">
        <w:trPr>
          <w:trHeight w:val="10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выполнение органами местного самоуправления  переданных государственных полномочий"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0601000000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2710,00</w:t>
            </w:r>
          </w:p>
        </w:tc>
      </w:tr>
      <w:tr w:rsidR="00244181" w:rsidRPr="00244181" w:rsidTr="009F7EEE">
        <w:trPr>
          <w:trHeight w:val="13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 исполнительного органа  муниципальной власти  за счет переданных полномочий в части  руководство в  сфере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0601070660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2710,00</w:t>
            </w:r>
          </w:p>
        </w:tc>
      </w:tr>
      <w:tr w:rsidR="00244181" w:rsidRPr="00244181" w:rsidTr="009F7EEE">
        <w:trPr>
          <w:trHeight w:val="16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0601070660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2710,00</w:t>
            </w:r>
          </w:p>
        </w:tc>
      </w:tr>
      <w:tr w:rsidR="00244181" w:rsidRPr="00244181" w:rsidTr="009F7EEE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"Финансовое обеспечение  исполнительного органа  муниципальной власти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0602001010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3020,35</w:t>
            </w:r>
          </w:p>
        </w:tc>
      </w:tr>
      <w:tr w:rsidR="00244181" w:rsidRPr="00244181" w:rsidTr="009F7EEE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 обеспечение функций муниципальных органов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3020,35</w:t>
            </w:r>
          </w:p>
        </w:tc>
      </w:tr>
      <w:tr w:rsidR="00244181" w:rsidRPr="00244181" w:rsidTr="009F7EEE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2372,61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625,74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Возмещение части затрат на обследование молока и молочной продукции гражданам реализующим молока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0603001010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 Поддержка  сельскохозяйственного производства"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164893,76</w:t>
            </w:r>
          </w:p>
        </w:tc>
      </w:tr>
      <w:tr w:rsidR="00244181" w:rsidRPr="00244181" w:rsidTr="009F7EEE">
        <w:trPr>
          <w:trHeight w:val="9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"Государственная поддержка  сельского хозяйства  и регулирование рынков  сельскохозяйственной продукции"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164893,76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Субвенция на содержание  товарного молочного поголовья КРС молочных пород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0610070780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460,28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0610070780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460,28</w:t>
            </w:r>
          </w:p>
        </w:tc>
      </w:tr>
      <w:tr w:rsidR="00244181" w:rsidRPr="00244181" w:rsidTr="009F7EEE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на компенсацию  части затрат  на строительство, модернизацию и техническое освещение свиноводческих комплексов  поного цикла боен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0610070790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2931,82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2931,82</w:t>
            </w:r>
          </w:p>
        </w:tc>
      </w:tr>
      <w:tr w:rsidR="00244181" w:rsidRPr="00244181" w:rsidTr="009F7EEE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Субвенция на возмещение части затрат  на приобретение племенного  молодняка с\х животных (за исключением  КРС мясного направления)  и семени племенных быков производителей)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0610070810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Субвенция на возмещение части затрат  с\х  товаропроизводителей  при проведении  агрохимического  обследования  с\х угодий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0610070820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Субвенция на оказание погектарной поддержки на выращивание продукции растениеводства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0610070830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1150,00</w:t>
            </w:r>
          </w:p>
        </w:tc>
      </w:tr>
      <w:tr w:rsidR="00244181" w:rsidRPr="00244181" w:rsidTr="009F7EEE">
        <w:trPr>
          <w:trHeight w:val="28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0610070830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Субвенция на возмещение  части затрат  на строительство, реконструкцию  и модернизацию  птицеводческих комплексов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0610070860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244181" w:rsidRPr="00244181" w:rsidTr="009F7EEE">
        <w:trPr>
          <w:trHeight w:val="109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на возмещение части затрат  при определении посевных  и сортовых качеств семян  и проведение сортоиспытания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0610070880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135,10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0610070880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135,10</w:t>
            </w:r>
          </w:p>
        </w:tc>
      </w:tr>
      <w:tr w:rsidR="00244181" w:rsidRPr="00244181" w:rsidTr="009F7EEE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Субвенция на оказание несвязанной поддержки сельскохозяйственным  товаропроизводителям  в области растениеводства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1225,34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1225,34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на повышение продукции  крупного рогатого скота  молочного направления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980,28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980,28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возмещение части затрат на приобретение элитных семян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Субвенция на оказание поддержки на развитие садоводства,  многолетних плодово-ягодных насаждений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Субвенция на поддержку племенного животноводства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10710,00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10710,00</w:t>
            </w:r>
          </w:p>
        </w:tc>
      </w:tr>
      <w:tr w:rsidR="00244181" w:rsidRPr="00244181" w:rsidTr="009F7EEE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Возмещение части процентных ставок  по долгосрочным, среднесрочным  и краткосрочным кредитам, взятыми малыми формами хозяйствования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Поддержка начинающих фермеров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Грантовая поддержка  сельскохозяйственных потребительских кооперативов  для развития материально-технической базы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14247,18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14247,18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возмещение части процентной ставки  по инвестиционным кредитам (займам)  в агропромышленном комплексе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44565,29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44565,29</w:t>
            </w:r>
          </w:p>
        </w:tc>
      </w:tr>
      <w:tr w:rsidR="00244181" w:rsidRPr="00244181" w:rsidTr="009F7EEE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Субвенция на оказание несвязанной поддержки сельскохозяйственным товаропроизводителям в области растениеводства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06100R541F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397,50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06100R541F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397,50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на возмещения части процентной ставки по инвестиционным кредитам (займам) в агропромышленном комплексе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0610070220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5772,16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5772,16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на возмещение части процентной ставки по краткосрочным кредитам (займам)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0610070230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244181" w:rsidRPr="00244181" w:rsidTr="009F7EEE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на возмещение части затрат на уплату процентов по инвестиционным кредитам (займам) в агропромышленном комплексе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51360,81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51360,81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"Вовлечение в оборот земель сельскохозяйственного назначения"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0620001030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Мероведение мероприятий "Борьба с борщевиком "Сосновского"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0620001020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"Развитие сельских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0630001010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1527,63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"Развитие сельских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0630001010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1527,63</w:t>
            </w:r>
          </w:p>
        </w:tc>
      </w:tr>
      <w:tr w:rsidR="00244181" w:rsidRPr="00244181" w:rsidTr="009F7EEE">
        <w:trPr>
          <w:trHeight w:val="18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Устойчивое развитие сельских территорий  (предоставление  социальных выплат на  строительство (приобретение) жилья гражданам, проживающим в сельской местности, в  том числе молодых семей и молодых специалистов) (О.Б.)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06300L5674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1359,57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06300L5674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1359,57</w:t>
            </w:r>
          </w:p>
        </w:tc>
      </w:tr>
      <w:tr w:rsidR="00244181" w:rsidRPr="00244181" w:rsidTr="009F7EEE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 гражданам на приобретение жилья на селе (М.Б.)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06300L5674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168,06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06300L5674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168,06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"Развитие гражданского общества"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15390,60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"Обеспечение  деятельности главы муниципального образования "Зеленоградский городской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0700001010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1674,50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"Зеленоградский городской округ"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1674,50</w:t>
            </w:r>
          </w:p>
        </w:tc>
      </w:tr>
      <w:tr w:rsidR="00244181" w:rsidRPr="00244181" w:rsidTr="009F7EEE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1674,50</w:t>
            </w:r>
          </w:p>
        </w:tc>
      </w:tr>
      <w:tr w:rsidR="00244181" w:rsidRPr="00244181" w:rsidTr="009F7EEE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переданных 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0700059300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811,90</w:t>
            </w:r>
          </w:p>
        </w:tc>
      </w:tr>
      <w:tr w:rsidR="00244181" w:rsidRPr="00244181" w:rsidTr="009F7EEE">
        <w:trPr>
          <w:trHeight w:val="16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790,00</w:t>
            </w:r>
          </w:p>
        </w:tc>
      </w:tr>
      <w:tr w:rsidR="00244181" w:rsidRPr="00244181" w:rsidTr="009F7EEE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</w:t>
            </w:r>
          </w:p>
        </w:tc>
      </w:tr>
      <w:tr w:rsidR="00244181" w:rsidRPr="00244181" w:rsidTr="009F7EEE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"Финансовое  обеспечение исполнительного органа  муниципальной власти"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0701001010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7720,40</w:t>
            </w:r>
          </w:p>
        </w:tc>
      </w:tr>
      <w:tr w:rsidR="00244181" w:rsidRPr="00244181" w:rsidTr="009F7EEE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 обеспечение функций муниципальных органов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7720,40</w:t>
            </w:r>
          </w:p>
        </w:tc>
      </w:tr>
      <w:tr w:rsidR="00244181" w:rsidRPr="00244181" w:rsidTr="009F7EEE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6688,39</w:t>
            </w:r>
          </w:p>
        </w:tc>
      </w:tr>
      <w:tr w:rsidR="00244181" w:rsidRPr="00244181" w:rsidTr="009F7EEE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1027,01</w:t>
            </w:r>
          </w:p>
        </w:tc>
      </w:tr>
      <w:tr w:rsidR="00244181" w:rsidRPr="00244181" w:rsidTr="009F7EEE">
        <w:trPr>
          <w:trHeight w:val="47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"Депутаты  окружного Совета"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0702001010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1612,20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Депутаты окружного Совета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1612,20</w:t>
            </w:r>
          </w:p>
        </w:tc>
      </w:tr>
      <w:tr w:rsidR="00244181" w:rsidRPr="00244181" w:rsidTr="009F7EEE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1612,20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"Мероприятия по обеспечению  массового информирования жителей муниципального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0703001010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3571,60</w:t>
            </w:r>
          </w:p>
        </w:tc>
      </w:tr>
      <w:tr w:rsidR="00244181" w:rsidRPr="00244181" w:rsidTr="009F7EEE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поддержку муниципальных газет (О.Б.)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0703071250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0703071250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215,80</w:t>
            </w:r>
          </w:p>
        </w:tc>
      </w:tr>
      <w:tr w:rsidR="00244181" w:rsidRPr="00244181" w:rsidTr="009F7EEE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информационных материалов  с целью  информирования граждан  о вопросах социально-экономического развития  муниципального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0703001010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3355,80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 учреждениям 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3355,80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МО "Эффективные финансы"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10339,00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"Финансовое  обеспечение исполнительного органа  муниципальной власти"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0801001010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9787,00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 обеспечение функций муниципальных органов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9787,00</w:t>
            </w:r>
          </w:p>
        </w:tc>
      </w:tr>
      <w:tr w:rsidR="00244181" w:rsidRPr="00244181" w:rsidTr="009F7EEE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8587,32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1182,58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 "Организация бюджетного процесса"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0802001010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552,00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Сопровождение и  модернизация  программных комплексов автоматизации бюджетного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"Безопасность"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4514,76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мероприятие "Обеспечение  функционирования единой системы вызовов  экстренной оперативной службы"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0901001010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3960,76</w:t>
            </w:r>
          </w:p>
        </w:tc>
      </w:tr>
      <w:tr w:rsidR="00244181" w:rsidRPr="00244181" w:rsidTr="009F7EEE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обеспечения вызовов  экстренной оперативной службы по единому номеру "112"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3960,76</w:t>
            </w:r>
          </w:p>
        </w:tc>
      </w:tr>
      <w:tr w:rsidR="00244181" w:rsidRPr="00244181" w:rsidTr="009F7EEE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3949,26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244181" w:rsidRPr="00244181" w:rsidTr="009F7EEE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"Развитие и обслуживание системы АПК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0902001010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554,00</w:t>
            </w:r>
          </w:p>
        </w:tc>
      </w:tr>
      <w:tr w:rsidR="00244181" w:rsidRPr="00244181" w:rsidTr="009F7EEE">
        <w:trPr>
          <w:trHeight w:val="13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государственных услуг (выполнение работ)  по организации и осуществлению  пожарной безопасности,  гражданской  обороны и защиты населения и территории от  чрезвычайных ситуаций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экономики"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6433,02</w:t>
            </w:r>
          </w:p>
        </w:tc>
      </w:tr>
      <w:tr w:rsidR="00244181" w:rsidRPr="00244181" w:rsidTr="009F7EEE">
        <w:trPr>
          <w:trHeight w:val="11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мероприятие Организация  и проведение работ  по государственной кадастровой оценки"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1000001010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550,07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 и проведение работ  по паспортизации технической инвентаризации  объектов недвижимости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550,07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550,07</w:t>
            </w:r>
          </w:p>
        </w:tc>
      </w:tr>
      <w:tr w:rsidR="00244181" w:rsidRPr="00244181" w:rsidTr="009F7EEE">
        <w:trPr>
          <w:trHeight w:val="15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"Обеспечение  документами территориального планирования  для размещение объектов муниципального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3622,95</w:t>
            </w:r>
          </w:p>
        </w:tc>
      </w:tr>
      <w:tr w:rsidR="00244181" w:rsidRPr="00244181" w:rsidTr="009F7EEE">
        <w:trPr>
          <w:trHeight w:val="12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работы по формированию генерального плана  территории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3622,95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3622,95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"Определение границ муниципального образования в установленном порядке"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400,00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 по межеванию 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земельных участков  для реализации с аукциона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244181" w:rsidRPr="00244181" w:rsidTr="009F7EEE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 Организация транспортного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1000004010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1050,00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Транспортное обслуживание 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"Повышение эффективности работы  организационных механизмов поддержки малого бизнеса"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1000005010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250,00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поддержки юридических лиц работающих в сфере малого бизнеса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120254,46</w:t>
            </w:r>
          </w:p>
        </w:tc>
      </w:tr>
      <w:tr w:rsidR="00244181" w:rsidRPr="00244181" w:rsidTr="009F7EEE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181,90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181,90</w:t>
            </w:r>
          </w:p>
        </w:tc>
      </w:tr>
      <w:tr w:rsidR="00244181" w:rsidRPr="00244181" w:rsidTr="009F7EEE">
        <w:trPr>
          <w:trHeight w:val="11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судебных актов  по обращению взыскания на средства бюджета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7000,00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администрации МО "Зеленоградский городской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ассигновнаия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244181" w:rsidRPr="00244181" w:rsidTr="009F7EEE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Резервный фонд по предупреждению  и ликвидации последствий  чрезвычайных ситуаций  и стихийных бедствий  администрации МО "Зеленоградский городской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ассигновнаия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244181" w:rsidRPr="00244181" w:rsidTr="009F7EEE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Адресный инвестиционный перечень объектов  капитального вложения в объекты муниципальной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98072,56</w:t>
            </w:r>
          </w:p>
        </w:tc>
      </w:tr>
      <w:tr w:rsidR="00244181" w:rsidRPr="00244181" w:rsidTr="009F7EE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98072,56</w:t>
            </w:r>
          </w:p>
        </w:tc>
      </w:tr>
      <w:tr w:rsidR="00244181" w:rsidRPr="00244181" w:rsidTr="009F7EEE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244181" w:rsidRPr="00244181" w:rsidRDefault="00244181" w:rsidP="0024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1134006,69</w:t>
            </w:r>
          </w:p>
        </w:tc>
      </w:tr>
    </w:tbl>
    <w:p w:rsidR="00E814C2" w:rsidRDefault="00E814C2"/>
    <w:sectPr w:rsidR="00E814C2" w:rsidSect="009F7E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81"/>
    <w:rsid w:val="00244181"/>
    <w:rsid w:val="009F7EEE"/>
    <w:rsid w:val="00E8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395A"/>
  <w15:docId w15:val="{DEBC027A-3995-4DA1-9D86-D0A54B0A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18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44181"/>
    <w:rPr>
      <w:color w:val="954F72"/>
      <w:u w:val="single"/>
    </w:rPr>
  </w:style>
  <w:style w:type="paragraph" w:customStyle="1" w:styleId="xl64">
    <w:name w:val="xl64"/>
    <w:basedOn w:val="a"/>
    <w:rsid w:val="002441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70">
    <w:name w:val="xl70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71">
    <w:name w:val="xl71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4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customStyle="1" w:styleId="xl80">
    <w:name w:val="xl80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customStyle="1" w:styleId="xl81">
    <w:name w:val="xl81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customStyle="1" w:styleId="xl82">
    <w:name w:val="xl82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xl83">
    <w:name w:val="xl83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xl84">
    <w:name w:val="xl84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xl85">
    <w:name w:val="xl85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xl86">
    <w:name w:val="xl86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customStyle="1" w:styleId="xl87">
    <w:name w:val="xl87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441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3366"/>
      <w:sz w:val="24"/>
      <w:szCs w:val="24"/>
      <w:lang w:eastAsia="ru-RU"/>
    </w:rPr>
  </w:style>
  <w:style w:type="paragraph" w:customStyle="1" w:styleId="xl92">
    <w:name w:val="xl92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3366"/>
      <w:sz w:val="24"/>
      <w:szCs w:val="24"/>
      <w:lang w:eastAsia="ru-RU"/>
    </w:rPr>
  </w:style>
  <w:style w:type="paragraph" w:customStyle="1" w:styleId="xl93">
    <w:name w:val="xl93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3366"/>
      <w:sz w:val="24"/>
      <w:szCs w:val="24"/>
      <w:lang w:eastAsia="ru-RU"/>
    </w:rPr>
  </w:style>
  <w:style w:type="paragraph" w:customStyle="1" w:styleId="xl94">
    <w:name w:val="xl94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66"/>
      <w:sz w:val="24"/>
      <w:szCs w:val="24"/>
      <w:lang w:eastAsia="ru-RU"/>
    </w:rPr>
  </w:style>
  <w:style w:type="paragraph" w:customStyle="1" w:styleId="xl95">
    <w:name w:val="xl95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66"/>
      <w:sz w:val="24"/>
      <w:szCs w:val="24"/>
      <w:lang w:eastAsia="ru-RU"/>
    </w:rPr>
  </w:style>
  <w:style w:type="paragraph" w:customStyle="1" w:styleId="xl96">
    <w:name w:val="xl96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66"/>
      <w:sz w:val="24"/>
      <w:szCs w:val="24"/>
      <w:lang w:eastAsia="ru-RU"/>
    </w:rPr>
  </w:style>
  <w:style w:type="paragraph" w:customStyle="1" w:styleId="xl97">
    <w:name w:val="xl97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xl100">
    <w:name w:val="xl100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2441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11">
    <w:name w:val="xl111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66"/>
      <w:sz w:val="24"/>
      <w:szCs w:val="24"/>
      <w:lang w:eastAsia="ru-RU"/>
    </w:rPr>
  </w:style>
  <w:style w:type="paragraph" w:customStyle="1" w:styleId="xl112">
    <w:name w:val="xl112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3366"/>
      <w:sz w:val="24"/>
      <w:szCs w:val="24"/>
      <w:lang w:eastAsia="ru-RU"/>
    </w:rPr>
  </w:style>
  <w:style w:type="paragraph" w:customStyle="1" w:styleId="xl113">
    <w:name w:val="xl113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xl114">
    <w:name w:val="xl114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418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222A4"/>
      <w:sz w:val="24"/>
      <w:szCs w:val="24"/>
      <w:lang w:eastAsia="ru-RU"/>
    </w:rPr>
  </w:style>
  <w:style w:type="paragraph" w:customStyle="1" w:styleId="xl118">
    <w:name w:val="xl118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222A4"/>
      <w:sz w:val="24"/>
      <w:szCs w:val="24"/>
      <w:lang w:eastAsia="ru-RU"/>
    </w:rPr>
  </w:style>
  <w:style w:type="paragraph" w:customStyle="1" w:styleId="xl119">
    <w:name w:val="xl119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2222A4"/>
      <w:sz w:val="24"/>
      <w:szCs w:val="24"/>
      <w:lang w:eastAsia="ru-RU"/>
    </w:rPr>
  </w:style>
  <w:style w:type="paragraph" w:customStyle="1" w:styleId="xl120">
    <w:name w:val="xl120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4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44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4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4418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44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4418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44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4418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24418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44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44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44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44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4418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2441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4418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2441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5800</Words>
  <Characters>33061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sovet@admzelenogradsk.ru</cp:lastModifiedBy>
  <cp:revision>3</cp:revision>
  <cp:lastPrinted>2018-11-28T14:34:00Z</cp:lastPrinted>
  <dcterms:created xsi:type="dcterms:W3CDTF">2018-11-28T13:14:00Z</dcterms:created>
  <dcterms:modified xsi:type="dcterms:W3CDTF">2018-11-28T14:34:00Z</dcterms:modified>
</cp:coreProperties>
</file>